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FA" w:rsidRDefault="00060FF3" w:rsidP="00A14382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9"/>
          <w:szCs w:val="3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3pt;margin-top:-45.55pt;width:505.15pt;height:24.05pt;z-index:251664384;mso-width-percent:600;mso-position-horizontal-relative:page;mso-position-vertical-relative:margin;mso-width-percent:600" o:allowincell="f" stroked="f">
            <v:textbox style="mso-fit-shape-to-text:t">
              <w:txbxContent>
                <w:p w:rsidR="000835F3" w:rsidRPr="000835F3" w:rsidRDefault="000835F3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36"/>
                      <w:szCs w:val="36"/>
                      <w:u w:val="single"/>
                    </w:rPr>
                  </w:pPr>
                  <w:r w:rsidRPr="000835F3">
                    <w:rPr>
                      <w:i/>
                      <w:iCs/>
                      <w:color w:val="4F81BD" w:themeColor="accent1"/>
                      <w:sz w:val="36"/>
                      <w:szCs w:val="36"/>
                      <w:u w:val="single"/>
                    </w:rPr>
                    <w:t>Виды конфликтов в школе</w:t>
                  </w:r>
                </w:p>
              </w:txbxContent>
            </v:textbox>
            <w10:wrap type="square" anchorx="page" anchory="margin"/>
          </v:shape>
        </w:pict>
      </w:r>
      <w:r w:rsidR="00273CFA" w:rsidRPr="00273CF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Конфликт</w:t>
      </w:r>
    </w:p>
    <w:p w:rsidR="00273CFA" w:rsidRDefault="00A14382" w:rsidP="00273CF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9"/>
          <w:szCs w:val="3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396240</wp:posOffset>
            </wp:positionV>
            <wp:extent cx="2279015" cy="1514475"/>
            <wp:effectExtent l="19050" t="0" r="6985" b="0"/>
            <wp:wrapSquare wrapText="bothSides"/>
            <wp:docPr id="16" name="Рисунок 16" descr="http://images.aif.ru/003/525/c6a00d1591efee15ec0c6fa7f7b2f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aif.ru/003/525/c6a00d1591efee15ec0c6fa7f7b2f3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3CFA" w:rsidRPr="00273CF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«Ученик — ученик»</w:t>
      </w:r>
    </w:p>
    <w:p w:rsidR="00A14382" w:rsidRPr="00273CFA" w:rsidRDefault="00A14382" w:rsidP="00273CF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A14382" w:rsidRDefault="00A14382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4382" w:rsidRDefault="00A14382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4382" w:rsidRDefault="00A14382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4382" w:rsidRDefault="00A14382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4382" w:rsidRDefault="00A14382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4382" w:rsidRDefault="00947561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-1022985</wp:posOffset>
            </wp:positionV>
            <wp:extent cx="1514475" cy="1543050"/>
            <wp:effectExtent l="19050" t="0" r="9525" b="0"/>
            <wp:wrapSquare wrapText="bothSides"/>
            <wp:docPr id="6" name="Рисунок 31" descr="http://microbik.ru/dostb/%D0%A2%D1%80%D1%83%D0%B4%D0%BD%D0%BE%D1%81%D1%82%D0%B8+%D0%B0%D0%B4%D0%B0%D0%BF%D1%82%D0%B0%D1%86%D0%B8%D0%BE%D0%BD%D0%BD%D0%BE%D0%B3%D0%BE+%D0%BF%D0%B5%D1%80%D0%B8%D0%BE%D0%B4%D0%B0b/9503_html_79e96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icrobik.ru/dostb/%D0%A2%D1%80%D1%83%D0%B4%D0%BD%D0%BE%D1%81%D1%82%D0%B8+%D0%B0%D0%B4%D0%B0%D0%BF%D1%82%D0%B0%D1%86%D0%B8%D0%BE%D0%BD%D0%BD%D0%BE%D0%B3%D0%BE+%D0%BF%D0%B5%D1%80%D0%B8%D0%BE%D0%B4%D0%B0b/9503_html_79e96cd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382" w:rsidRDefault="00A14382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73CFA" w:rsidRPr="00273CFA" w:rsidRDefault="00273CFA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конфликтов между учениками</w:t>
      </w:r>
    </w:p>
    <w:p w:rsidR="00273CFA" w:rsidRPr="00273CFA" w:rsidRDefault="00273CFA" w:rsidP="00273CF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борьба за авторитет</w:t>
      </w:r>
    </w:p>
    <w:p w:rsidR="00273CFA" w:rsidRPr="00273CFA" w:rsidRDefault="00273CFA" w:rsidP="00273CF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соперничество</w:t>
      </w:r>
    </w:p>
    <w:p w:rsidR="00273CFA" w:rsidRPr="00273CFA" w:rsidRDefault="00273CFA" w:rsidP="00273CF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обман, сплетни</w:t>
      </w:r>
    </w:p>
    <w:p w:rsidR="00273CFA" w:rsidRPr="00273CFA" w:rsidRDefault="00273CFA" w:rsidP="00273CF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оскорбления</w:t>
      </w:r>
    </w:p>
    <w:p w:rsidR="00273CFA" w:rsidRPr="00273CFA" w:rsidRDefault="00273CFA" w:rsidP="00273CF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обиды</w:t>
      </w:r>
    </w:p>
    <w:p w:rsidR="00273CFA" w:rsidRPr="00273CFA" w:rsidRDefault="00273CFA" w:rsidP="00273CF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враждебность к любимым ученикам учителя</w:t>
      </w:r>
    </w:p>
    <w:p w:rsidR="00273CFA" w:rsidRPr="00273CFA" w:rsidRDefault="00273CFA" w:rsidP="00273CF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личная неприязнь к человеку</w:t>
      </w:r>
    </w:p>
    <w:p w:rsidR="00BD1502" w:rsidRDefault="00273CFA" w:rsidP="00A1438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симпатия без взаимности</w:t>
      </w:r>
    </w:p>
    <w:p w:rsidR="00A14382" w:rsidRPr="00A14382" w:rsidRDefault="00947561" w:rsidP="00A14382">
      <w:pPr>
        <w:shd w:val="clear" w:color="auto" w:fill="FFFFFF"/>
        <w:spacing w:after="0" w:line="345" w:lineRule="atLeast"/>
        <w:ind w:left="4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116840</wp:posOffset>
            </wp:positionV>
            <wp:extent cx="1695450" cy="1104900"/>
            <wp:effectExtent l="19050" t="0" r="0" b="0"/>
            <wp:wrapSquare wrapText="bothSides"/>
            <wp:docPr id="34" name="Рисунок 34" descr="http://altayak.com/upload/blogs/a4e48ae9d8aecff70f8d02170b7eca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ltayak.com/upload/blogs/a4e48ae9d8aecff70f8d02170b7eca5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382">
        <w:rPr>
          <w:noProof/>
          <w:lang w:eastAsia="ru-RU"/>
        </w:rPr>
        <w:drawing>
          <wp:inline distT="0" distB="0" distL="0" distR="0">
            <wp:extent cx="1228725" cy="921544"/>
            <wp:effectExtent l="19050" t="0" r="0" b="0"/>
            <wp:docPr id="19" name="Рисунок 19" descr="http://24catalog.ru/upload/iblock/393/393227247f1b40371c0af613b1954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4catalog.ru/upload/iblock/393/393227247f1b40371c0af613b1954e9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47" cy="92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561" w:rsidRDefault="00947561" w:rsidP="00A036E3">
      <w:pPr>
        <w:shd w:val="clear" w:color="auto" w:fill="FFFFFF"/>
        <w:spacing w:after="0" w:line="450" w:lineRule="atLeast"/>
        <w:outlineLvl w:val="1"/>
      </w:pPr>
    </w:p>
    <w:p w:rsidR="00A036E3" w:rsidRDefault="00A036E3" w:rsidP="00A036E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273CFA" w:rsidRDefault="00273CFA" w:rsidP="00273CFA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73CF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>Конфликт</w:t>
      </w:r>
    </w:p>
    <w:p w:rsidR="00273CFA" w:rsidRDefault="00273CFA" w:rsidP="00A14382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73CF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«Учитель — родитель ученика»</w:t>
      </w:r>
    </w:p>
    <w:p w:rsidR="00A14382" w:rsidRPr="00273CFA" w:rsidRDefault="00A14382" w:rsidP="00A14382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947561" w:rsidRDefault="00947561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7561" w:rsidRDefault="00947561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3CFA" w:rsidRPr="00273CFA" w:rsidRDefault="00273CFA" w:rsidP="00273CF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конфликта между учителем и родителями</w:t>
      </w:r>
    </w:p>
    <w:p w:rsidR="00273CFA" w:rsidRPr="00273CFA" w:rsidRDefault="00273CFA" w:rsidP="00273CF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разные представления сторон о средствах воспитания</w:t>
      </w:r>
    </w:p>
    <w:p w:rsidR="00273CFA" w:rsidRPr="00273CFA" w:rsidRDefault="00273CFA" w:rsidP="00273CF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недовольство родителя методами обучения педагога</w:t>
      </w:r>
    </w:p>
    <w:p w:rsidR="00273CFA" w:rsidRPr="00273CFA" w:rsidRDefault="00273CFA" w:rsidP="00273CF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личная неприязнь</w:t>
      </w:r>
    </w:p>
    <w:p w:rsidR="00273CFA" w:rsidRPr="00273CFA" w:rsidRDefault="00273CFA" w:rsidP="00273CF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мнение родителя о необоснованном занижении оценок ребенку</w:t>
      </w:r>
    </w:p>
    <w:p w:rsidR="00273CFA" w:rsidRDefault="00273CFA"/>
    <w:p w:rsidR="00947561" w:rsidRDefault="00947561" w:rsidP="00273CFA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947561" w:rsidRDefault="00947561" w:rsidP="00273CFA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947561" w:rsidRDefault="00947561" w:rsidP="00273CFA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273CFA" w:rsidRDefault="00273CFA" w:rsidP="00947561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73CF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>Конфликт</w:t>
      </w:r>
    </w:p>
    <w:p w:rsidR="00273CFA" w:rsidRDefault="00947561" w:rsidP="00273CF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9"/>
          <w:szCs w:val="39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554990</wp:posOffset>
            </wp:positionV>
            <wp:extent cx="2171700" cy="1362075"/>
            <wp:effectExtent l="19050" t="0" r="0" b="0"/>
            <wp:wrapSquare wrapText="bothSides"/>
            <wp:docPr id="37" name="Рисунок 37" descr="https://ds03.infourok.ru/uploads/ex/0847/0001a26e-0702bc73/hello_html_m8e0b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3.infourok.ru/uploads/ex/0847/0001a26e-0702bc73/hello_html_m8e0bf3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CFA" w:rsidRPr="00273CF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«Учитель — ученик»</w:t>
      </w:r>
    </w:p>
    <w:p w:rsidR="00947561" w:rsidRPr="00273CFA" w:rsidRDefault="00947561" w:rsidP="00273CF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6049" w:rsidRDefault="00536049" w:rsidP="00273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3CFA" w:rsidRPr="00273CFA" w:rsidRDefault="00273CFA" w:rsidP="00273C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73C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Причины конфликтов между учителем и учениками</w:t>
      </w:r>
    </w:p>
    <w:p w:rsidR="00273CFA" w:rsidRPr="00273CFA" w:rsidRDefault="00273CFA" w:rsidP="00273CFA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единства в требованиях учителей</w:t>
      </w:r>
    </w:p>
    <w:p w:rsidR="00273CFA" w:rsidRPr="00273CFA" w:rsidRDefault="00273CFA" w:rsidP="00273CFA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чрезмерное количество требований к ученику</w:t>
      </w:r>
    </w:p>
    <w:p w:rsidR="00273CFA" w:rsidRPr="00273CFA" w:rsidRDefault="00273CFA" w:rsidP="00273CFA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непостоянство требований учителя</w:t>
      </w:r>
    </w:p>
    <w:p w:rsidR="00273CFA" w:rsidRPr="00273CFA" w:rsidRDefault="00273CFA" w:rsidP="00273CFA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невыполнение требований самим учителем</w:t>
      </w:r>
    </w:p>
    <w:p w:rsidR="00273CFA" w:rsidRPr="00273CFA" w:rsidRDefault="00273CFA" w:rsidP="00273CFA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 считает себя недооцененным  </w:t>
      </w:r>
    </w:p>
    <w:p w:rsidR="00273CFA" w:rsidRPr="00273CFA" w:rsidRDefault="00273CFA" w:rsidP="00273CFA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не может примириться с недостатками ученика</w:t>
      </w:r>
    </w:p>
    <w:p w:rsidR="00273CFA" w:rsidRPr="00273CFA" w:rsidRDefault="00273CFA" w:rsidP="00273CFA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личные качества учителя или ученика (раздражительность, беспомощность, грубость)</w:t>
      </w:r>
    </w:p>
    <w:p w:rsidR="00947561" w:rsidRDefault="00947561"/>
    <w:p w:rsidR="000835F3" w:rsidRDefault="000835F3" w:rsidP="000835F3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73CFA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>К</w:t>
      </w: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ак решить </w:t>
      </w:r>
      <w:r w:rsidR="00A036E3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любой </w:t>
      </w: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конфликт.</w:t>
      </w:r>
    </w:p>
    <w:p w:rsidR="00A036E3" w:rsidRPr="00A036E3" w:rsidRDefault="00A036E3" w:rsidP="00A036E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Первое, что окажет пользу, когда проблема назрела, это </w:t>
      </w:r>
      <w:r w:rsidRPr="00A03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спокойствие</w:t>
      </w: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36E3" w:rsidRPr="00A036E3" w:rsidRDefault="00A036E3" w:rsidP="00A036E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момент — анализ ситуации </w:t>
      </w:r>
      <w:r w:rsidRPr="00A03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 превратности</w:t>
      </w: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36E3" w:rsidRPr="00A036E3" w:rsidRDefault="00A036E3" w:rsidP="00A036E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Третьим важным пунктом является </w:t>
      </w:r>
      <w:r w:rsidRPr="00A03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открытый диалог</w:t>
      </w: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между конфликтующими сторонами, умение выслушать собеседника, спокойно изложить свой взгляд на проблему конфликта.</w:t>
      </w:r>
    </w:p>
    <w:p w:rsidR="00A036E3" w:rsidRPr="00A036E3" w:rsidRDefault="00A036E3" w:rsidP="00A036E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Четвертое, что поможет прийти к нужному конструктивному итогу — </w:t>
      </w:r>
      <w:r w:rsidRPr="00A03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выявление общей цели</w:t>
      </w: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способов решения проблемы, позволяющих к этой цели придти.</w:t>
      </w:r>
    </w:p>
    <w:p w:rsidR="00A036E3" w:rsidRPr="00A036E3" w:rsidRDefault="00A036E3" w:rsidP="00A036E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Последним, пятым пунктом станут </w:t>
      </w:r>
      <w:r w:rsidRPr="00A03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выводы</w:t>
      </w:r>
      <w:r w:rsidRPr="00A03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помогут избежать ошибок общения и взаимодействия в будущем.</w:t>
      </w:r>
    </w:p>
    <w:p w:rsidR="00947561" w:rsidRDefault="00A036E3" w:rsidP="00A036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57375" cy="1114425"/>
            <wp:effectExtent l="19050" t="0" r="9525" b="0"/>
            <wp:docPr id="40" name="Рисунок 40" descr="http://psiman.ru/uploads/horoshie-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siman.ru/uploads/horoshie-roditel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47" w:rsidRDefault="00330747" w:rsidP="00330747">
      <w:r w:rsidRPr="00330747">
        <w:rPr>
          <w:noProof/>
          <w:lang w:eastAsia="ru-RU"/>
        </w:rPr>
        <w:lastRenderedPageBreak/>
        <w:drawing>
          <wp:inline distT="0" distB="0" distL="0" distR="0">
            <wp:extent cx="2781300" cy="1171575"/>
            <wp:effectExtent l="19050" t="0" r="0" b="0"/>
            <wp:docPr id="11" name="Рисунок 48" descr="http://dd95.ucoz.ru/_nw/7/6559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dd95.ucoz.ru/_nw/7/6559486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3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47" w:rsidRDefault="00330747" w:rsidP="00330747">
      <w:r>
        <w:rPr>
          <w:noProof/>
          <w:lang w:eastAsia="ru-RU"/>
        </w:rPr>
        <w:drawing>
          <wp:inline distT="0" distB="0" distL="0" distR="0">
            <wp:extent cx="2943225" cy="1914525"/>
            <wp:effectExtent l="19050" t="0" r="9525" b="0"/>
            <wp:docPr id="47" name="Рисунок 47" descr="C:\Users\User\Pictures\22075_st_slu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Pictures\22075_st_slu2-800x8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14" cy="191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47" w:rsidRDefault="00330747" w:rsidP="00330747">
      <w:pPr>
        <w:rPr>
          <w:noProof/>
          <w:lang w:eastAsia="ru-RU"/>
        </w:rPr>
      </w:pPr>
    </w:p>
    <w:p w:rsidR="00A036E3" w:rsidRDefault="00A036E3" w:rsidP="00330747">
      <w:r>
        <w:rPr>
          <w:noProof/>
          <w:lang w:eastAsia="ru-RU"/>
        </w:rPr>
        <w:drawing>
          <wp:inline distT="0" distB="0" distL="0" distR="0">
            <wp:extent cx="3005799" cy="2295525"/>
            <wp:effectExtent l="19050" t="0" r="4101" b="0"/>
            <wp:docPr id="46" name="Рисунок 46" descr="C:\Users\User\Pictures\22075_st_slu2-800x8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Pictures\22075_st_slu2-800x800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94" cy="22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47" w:rsidRDefault="00330747" w:rsidP="00330747">
      <w:r>
        <w:rPr>
          <w:noProof/>
          <w:lang w:eastAsia="ru-RU"/>
        </w:rPr>
        <w:lastRenderedPageBreak/>
        <w:drawing>
          <wp:inline distT="0" distB="0" distL="0" distR="0">
            <wp:extent cx="2781300" cy="1838325"/>
            <wp:effectExtent l="19050" t="0" r="0" b="0"/>
            <wp:docPr id="54" name="Рисунок 54" descr="http://s3.docme.ru/store/data/000471079_1-f8f639e9650ffde79c0736a71f6169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3.docme.ru/store/data/000471079_1-f8f639e9650ffde79c0736a71f6169a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47" w:rsidRPr="00565928" w:rsidRDefault="00330747" w:rsidP="00565928">
      <w:pPr>
        <w:jc w:val="both"/>
        <w:rPr>
          <w:rFonts w:ascii="Arial" w:eastAsia="Times New Roman" w:hAnsi="Arial" w:cs="Arial"/>
          <w:b/>
          <w:bCs/>
          <w:i/>
          <w:color w:val="17365D" w:themeColor="text2" w:themeShade="BF"/>
          <w:sz w:val="32"/>
          <w:szCs w:val="32"/>
          <w:lang w:eastAsia="ru-RU"/>
        </w:rPr>
      </w:pPr>
      <w:r w:rsidRPr="00565928">
        <w:rPr>
          <w:rFonts w:ascii="Arial" w:eastAsia="Times New Roman" w:hAnsi="Arial" w:cs="Arial"/>
          <w:b/>
          <w:bCs/>
          <w:i/>
          <w:color w:val="17365D" w:themeColor="text2" w:themeShade="BF"/>
          <w:sz w:val="32"/>
          <w:szCs w:val="32"/>
          <w:lang w:eastAsia="ru-RU"/>
        </w:rPr>
        <w:t>Принять, понять, помочь!</w:t>
      </w:r>
    </w:p>
    <w:p w:rsidR="00565928" w:rsidRPr="00737C85" w:rsidRDefault="00565928" w:rsidP="00565928">
      <w:pPr>
        <w:jc w:val="center"/>
        <w:rPr>
          <w:i/>
          <w:sz w:val="40"/>
          <w:szCs w:val="40"/>
        </w:rPr>
      </w:pPr>
      <w:r w:rsidRPr="00737C85"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  <w:t>Примирение – способ урегулирования конфликтов!</w:t>
      </w:r>
    </w:p>
    <w:p w:rsidR="00330747" w:rsidRDefault="00330747" w:rsidP="005659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84991" cy="1676400"/>
            <wp:effectExtent l="19050" t="0" r="0" b="0"/>
            <wp:docPr id="51" name="Рисунок 51" descr="http://omb56.ru/wp-content/uploads/2015/03/a9bcbaed153ff384d65cb195c570a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mb56.ru/wp-content/uploads/2015/03/a9bcbaed153ff384d65cb195c570ab0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9247" t="5677" r="9247" b="6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91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85" w:rsidRDefault="00565928" w:rsidP="00565928">
      <w:pPr>
        <w:pStyle w:val="a7"/>
        <w:ind w:left="284"/>
        <w:jc w:val="center"/>
        <w:rPr>
          <w:b/>
          <w:sz w:val="24"/>
          <w:szCs w:val="24"/>
        </w:rPr>
      </w:pPr>
      <w:r w:rsidRPr="00561473">
        <w:rPr>
          <w:sz w:val="24"/>
          <w:szCs w:val="24"/>
        </w:rPr>
        <w:t xml:space="preserve">Если конфликт не исчерпан – обратись в </w:t>
      </w:r>
      <w:r w:rsidRPr="00561473">
        <w:rPr>
          <w:b/>
          <w:sz w:val="24"/>
          <w:szCs w:val="24"/>
        </w:rPr>
        <w:t>школьную службу примирения</w:t>
      </w:r>
    </w:p>
    <w:p w:rsidR="00737C85" w:rsidRDefault="00E804CB" w:rsidP="00565928">
      <w:pPr>
        <w:pStyle w:val="a7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МБОУ «СОШ №18»</w:t>
      </w:r>
      <w:r w:rsidR="00737C85">
        <w:rPr>
          <w:b/>
          <w:sz w:val="24"/>
          <w:szCs w:val="24"/>
        </w:rPr>
        <w:t xml:space="preserve">, </w:t>
      </w:r>
    </w:p>
    <w:p w:rsidR="00565928" w:rsidRPr="00565928" w:rsidRDefault="00CE643F" w:rsidP="00CE643F">
      <w:pPr>
        <w:pStyle w:val="a7"/>
        <w:ind w:left="284"/>
        <w:jc w:val="center"/>
        <w:rPr>
          <w:b/>
          <w:sz w:val="28"/>
          <w:szCs w:val="28"/>
        </w:rPr>
      </w:pPr>
      <w:r w:rsidRPr="00CE643F">
        <w:rPr>
          <w:b/>
          <w:sz w:val="24"/>
          <w:szCs w:val="24"/>
        </w:rPr>
        <w:t>slugba-sch</w:t>
      </w:r>
      <w:r w:rsidRPr="00CE643F">
        <w:rPr>
          <w:b/>
          <w:sz w:val="24"/>
          <w:szCs w:val="24"/>
          <w:lang w:val="en-US"/>
        </w:rPr>
        <w:t>novm</w:t>
      </w:r>
      <w:r w:rsidRPr="00CE643F">
        <w:rPr>
          <w:b/>
          <w:sz w:val="24"/>
          <w:szCs w:val="24"/>
        </w:rPr>
        <w:t>18@mail.ru.</w:t>
      </w:r>
    </w:p>
    <w:sectPr w:rsidR="00565928" w:rsidRPr="00565928" w:rsidSect="00565928">
      <w:pgSz w:w="16838" w:h="11906" w:orient="landscape" w:code="9"/>
      <w:pgMar w:top="1135" w:right="820" w:bottom="851" w:left="1134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FC" w:rsidRDefault="00E967FC" w:rsidP="000835F3">
      <w:pPr>
        <w:spacing w:after="0" w:line="240" w:lineRule="auto"/>
      </w:pPr>
      <w:r>
        <w:separator/>
      </w:r>
    </w:p>
  </w:endnote>
  <w:endnote w:type="continuationSeparator" w:id="1">
    <w:p w:rsidR="00E967FC" w:rsidRDefault="00E967FC" w:rsidP="0008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FC" w:rsidRDefault="00E967FC" w:rsidP="000835F3">
      <w:pPr>
        <w:spacing w:after="0" w:line="240" w:lineRule="auto"/>
      </w:pPr>
      <w:r>
        <w:separator/>
      </w:r>
    </w:p>
  </w:footnote>
  <w:footnote w:type="continuationSeparator" w:id="1">
    <w:p w:rsidR="00E967FC" w:rsidRDefault="00E967FC" w:rsidP="0008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23F"/>
    <w:multiLevelType w:val="multilevel"/>
    <w:tmpl w:val="90D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1318"/>
    <w:multiLevelType w:val="multilevel"/>
    <w:tmpl w:val="4FC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E73B9"/>
    <w:multiLevelType w:val="multilevel"/>
    <w:tmpl w:val="7F0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F12A6"/>
    <w:multiLevelType w:val="multilevel"/>
    <w:tmpl w:val="5E1A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76D5D"/>
    <w:multiLevelType w:val="hybridMultilevel"/>
    <w:tmpl w:val="E9120A2E"/>
    <w:lvl w:ilvl="0" w:tplc="FA0C6B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736"/>
    <w:rsid w:val="00060FF3"/>
    <w:rsid w:val="000835F3"/>
    <w:rsid w:val="00273CFA"/>
    <w:rsid w:val="002A5E27"/>
    <w:rsid w:val="00330747"/>
    <w:rsid w:val="00370B84"/>
    <w:rsid w:val="003B7C2E"/>
    <w:rsid w:val="00435CA4"/>
    <w:rsid w:val="00536049"/>
    <w:rsid w:val="00565928"/>
    <w:rsid w:val="005E1736"/>
    <w:rsid w:val="00737C85"/>
    <w:rsid w:val="00833FF5"/>
    <w:rsid w:val="00947561"/>
    <w:rsid w:val="00A036E3"/>
    <w:rsid w:val="00A14382"/>
    <w:rsid w:val="00A9117C"/>
    <w:rsid w:val="00B47FA3"/>
    <w:rsid w:val="00CE643F"/>
    <w:rsid w:val="00E804CB"/>
    <w:rsid w:val="00E967FC"/>
    <w:rsid w:val="00F731B8"/>
    <w:rsid w:val="00FA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84"/>
  </w:style>
  <w:style w:type="paragraph" w:styleId="2">
    <w:name w:val="heading 2"/>
    <w:basedOn w:val="a"/>
    <w:link w:val="20"/>
    <w:uiPriority w:val="9"/>
    <w:qFormat/>
    <w:rsid w:val="00273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C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36E3"/>
  </w:style>
  <w:style w:type="character" w:styleId="a6">
    <w:name w:val="Hyperlink"/>
    <w:basedOn w:val="a0"/>
    <w:semiHidden/>
    <w:rsid w:val="005659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8503-3868-4E28-BD71-F318346A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2016-10-31T11:21:00Z</dcterms:created>
  <dcterms:modified xsi:type="dcterms:W3CDTF">2016-11-08T09:23:00Z</dcterms:modified>
</cp:coreProperties>
</file>